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2D" w:rsidRPr="003E6C7F" w:rsidRDefault="00A1692D" w:rsidP="002D3224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 w:hint="eastAsia"/>
          <w:kern w:val="0"/>
          <w:szCs w:val="24"/>
        </w:rPr>
        <w:t>中研院院長應透過公開推舉產生</w:t>
      </w:r>
    </w:p>
    <w:p w:rsidR="007B3A0E" w:rsidRPr="003E6C7F" w:rsidRDefault="007B3A0E" w:rsidP="002D3224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 w:hint="eastAsia"/>
          <w:kern w:val="0"/>
          <w:szCs w:val="24"/>
        </w:rPr>
        <w:t>瞿海源</w:t>
      </w:r>
      <w:r w:rsidR="00C02B93" w:rsidRPr="003E6C7F">
        <w:rPr>
          <w:rFonts w:ascii="Arial" w:eastAsia="新細明體" w:hAnsi="Arial" w:cs="Arial" w:hint="eastAsia"/>
          <w:kern w:val="0"/>
          <w:szCs w:val="24"/>
        </w:rPr>
        <w:t>／</w:t>
      </w:r>
      <w:r w:rsidR="00C02B93" w:rsidRPr="003E6C7F">
        <w:rPr>
          <w:rFonts w:ascii="Arial" w:eastAsia="新細明體" w:hAnsi="Arial" w:cs="Arial"/>
          <w:kern w:val="0"/>
          <w:szCs w:val="24"/>
        </w:rPr>
        <w:t>中</w:t>
      </w:r>
      <w:r w:rsidR="00A1692D" w:rsidRPr="003E6C7F">
        <w:rPr>
          <w:rFonts w:ascii="Arial" w:eastAsia="新細明體" w:hAnsi="Arial" w:cs="Arial"/>
          <w:kern w:val="0"/>
          <w:szCs w:val="24"/>
        </w:rPr>
        <w:t>央</w:t>
      </w:r>
      <w:r w:rsidR="00C02B93" w:rsidRPr="003E6C7F">
        <w:rPr>
          <w:rFonts w:ascii="Arial" w:eastAsia="新細明體" w:hAnsi="Arial" w:cs="Arial"/>
          <w:kern w:val="0"/>
          <w:szCs w:val="24"/>
        </w:rPr>
        <w:t>研</w:t>
      </w:r>
      <w:r w:rsidR="00A1692D" w:rsidRPr="003E6C7F">
        <w:rPr>
          <w:rFonts w:ascii="Arial" w:eastAsia="新細明體" w:hAnsi="Arial" w:cs="Arial"/>
          <w:kern w:val="0"/>
          <w:szCs w:val="24"/>
        </w:rPr>
        <w:t>究</w:t>
      </w:r>
      <w:r w:rsidR="00C02B93" w:rsidRPr="003E6C7F">
        <w:rPr>
          <w:rFonts w:ascii="Arial" w:eastAsia="新細明體" w:hAnsi="Arial" w:cs="Arial"/>
          <w:kern w:val="0"/>
          <w:szCs w:val="24"/>
        </w:rPr>
        <w:t>院民族所研究員</w:t>
      </w:r>
      <w:r w:rsidRPr="003E6C7F">
        <w:rPr>
          <w:rFonts w:ascii="Arial" w:eastAsia="新細明體" w:hAnsi="Arial" w:cs="Arial"/>
          <w:kern w:val="0"/>
          <w:szCs w:val="24"/>
        </w:rPr>
        <w:t xml:space="preserve"> </w:t>
      </w:r>
    </w:p>
    <w:p w:rsidR="006E5FDD" w:rsidRPr="003E6C7F" w:rsidRDefault="00C02B93" w:rsidP="006E5FDD">
      <w:pPr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/>
          <w:kern w:val="0"/>
          <w:szCs w:val="24"/>
        </w:rPr>
        <w:t xml:space="preserve">  </w:t>
      </w:r>
      <w:r w:rsidR="006E5FDD" w:rsidRPr="003E6C7F">
        <w:rPr>
          <w:rFonts w:ascii="Arial" w:eastAsia="新細明體" w:hAnsi="Arial" w:cs="Arial"/>
          <w:kern w:val="0"/>
          <w:szCs w:val="24"/>
        </w:rPr>
        <w:t>中央研究院乃</w:t>
      </w:r>
      <w:proofErr w:type="gramStart"/>
      <w:r w:rsidR="006E5FDD" w:rsidRPr="003E6C7F">
        <w:rPr>
          <w:rFonts w:ascii="Arial" w:eastAsia="新細明體" w:hAnsi="Arial" w:cs="Arial"/>
          <w:kern w:val="0"/>
          <w:szCs w:val="24"/>
        </w:rPr>
        <w:t>一</w:t>
      </w:r>
      <w:proofErr w:type="gramEnd"/>
      <w:r w:rsidR="006E5FDD" w:rsidRPr="003E6C7F">
        <w:rPr>
          <w:rFonts w:ascii="Arial" w:eastAsia="新細明體" w:hAnsi="Arial" w:cs="Arial"/>
          <w:kern w:val="0"/>
          <w:szCs w:val="24"/>
        </w:rPr>
        <w:t>純粹研究機構</w:t>
      </w:r>
      <w:r w:rsidR="006E5FDD"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="006E5FDD" w:rsidRPr="003E6C7F">
        <w:rPr>
          <w:rFonts w:ascii="Arial" w:eastAsia="新細明體" w:hAnsi="Arial" w:cs="Arial"/>
          <w:kern w:val="0"/>
          <w:szCs w:val="24"/>
        </w:rPr>
        <w:t>非機關衙門</w:t>
      </w:r>
      <w:r w:rsidR="006E5FDD"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="006E5FDD" w:rsidRPr="003E6C7F">
        <w:rPr>
          <w:rFonts w:ascii="Arial" w:eastAsia="新細明體" w:hAnsi="Arial" w:cs="Arial"/>
          <w:kern w:val="0"/>
          <w:szCs w:val="24"/>
        </w:rPr>
        <w:t>現行院長產生方法並不能烘</w:t>
      </w:r>
      <w:r w:rsidR="00E37E6F" w:rsidRPr="003E6C7F">
        <w:rPr>
          <w:rFonts w:ascii="Arial" w:eastAsia="新細明體" w:hAnsi="Arial" w:cs="Arial"/>
          <w:kern w:val="0"/>
          <w:szCs w:val="24"/>
        </w:rPr>
        <w:t>托出研究</w:t>
      </w:r>
      <w:r w:rsidR="00E37E6F" w:rsidRPr="003E6C7F">
        <w:rPr>
          <w:rFonts w:ascii="Arial" w:eastAsia="新細明體" w:hAnsi="Arial" w:cs="Arial" w:hint="eastAsia"/>
          <w:kern w:val="0"/>
          <w:szCs w:val="24"/>
        </w:rPr>
        <w:t>機</w:t>
      </w:r>
      <w:r w:rsidR="006E5FDD" w:rsidRPr="003E6C7F">
        <w:rPr>
          <w:rFonts w:ascii="Arial" w:eastAsia="新細明體" w:hAnsi="Arial" w:cs="Arial"/>
          <w:kern w:val="0"/>
          <w:szCs w:val="24"/>
        </w:rPr>
        <w:t>構特</w:t>
      </w:r>
    </w:p>
    <w:p w:rsidR="006E5FDD" w:rsidRPr="003E6C7F" w:rsidRDefault="006E5FDD" w:rsidP="006E5FDD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/>
          <w:kern w:val="0"/>
          <w:szCs w:val="24"/>
        </w:rPr>
        <w:t>有的學術自主性格。尤其研究院在連續兩個五年計劃</w:t>
      </w:r>
      <w:r w:rsidR="00E37E6F" w:rsidRPr="003E6C7F">
        <w:rPr>
          <w:rFonts w:ascii="Arial" w:eastAsia="新細明體" w:hAnsi="Arial" w:cs="Arial"/>
          <w:kern w:val="0"/>
          <w:szCs w:val="24"/>
        </w:rPr>
        <w:t>的</w:t>
      </w:r>
      <w:r w:rsidR="00E37E6F" w:rsidRPr="003E6C7F">
        <w:rPr>
          <w:rFonts w:ascii="Arial" w:eastAsia="新細明體" w:hAnsi="Arial" w:cs="Arial" w:hint="eastAsia"/>
          <w:kern w:val="0"/>
          <w:szCs w:val="24"/>
        </w:rPr>
        <w:t>推</w:t>
      </w:r>
      <w:r w:rsidRPr="003E6C7F">
        <w:rPr>
          <w:rFonts w:ascii="Arial" w:eastAsia="新細明體" w:hAnsi="Arial" w:cs="Arial"/>
          <w:kern w:val="0"/>
          <w:szCs w:val="24"/>
        </w:rPr>
        <w:t>動下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近年的發展極為快速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今後的院長人選若不</w:t>
      </w:r>
      <w:proofErr w:type="gramStart"/>
      <w:r w:rsidRPr="003E6C7F">
        <w:rPr>
          <w:rFonts w:ascii="Arial" w:eastAsia="新細明體" w:hAnsi="Arial" w:cs="Arial"/>
          <w:kern w:val="0"/>
          <w:szCs w:val="24"/>
        </w:rPr>
        <w:t>怡</w:t>
      </w:r>
      <w:proofErr w:type="gramEnd"/>
      <w:r w:rsidRPr="003E6C7F">
        <w:rPr>
          <w:rFonts w:ascii="Arial" w:eastAsia="新細明體" w:hAnsi="Arial" w:cs="Arial"/>
          <w:kern w:val="0"/>
          <w:szCs w:val="24"/>
        </w:rPr>
        <w:t>當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將會妨礙研究院未來的整體發展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故其選任過程宜慎重行事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而現行辦法</w:t>
      </w:r>
      <w:r w:rsidR="00E37E6F" w:rsidRPr="003E6C7F">
        <w:rPr>
          <w:rFonts w:ascii="Arial" w:eastAsia="新細明體" w:hAnsi="Arial" w:cs="Arial" w:hint="eastAsia"/>
          <w:kern w:val="0"/>
          <w:szCs w:val="24"/>
        </w:rPr>
        <w:t>實</w:t>
      </w:r>
      <w:r w:rsidRPr="003E6C7F">
        <w:rPr>
          <w:rFonts w:ascii="Arial" w:eastAsia="新細明體" w:hAnsi="Arial" w:cs="Arial"/>
          <w:kern w:val="0"/>
          <w:szCs w:val="24"/>
        </w:rPr>
        <w:t>不能負擔產生</w:t>
      </w:r>
      <w:r w:rsidR="00E37E6F" w:rsidRPr="003E6C7F">
        <w:rPr>
          <w:rFonts w:ascii="Arial" w:eastAsia="新細明體" w:hAnsi="Arial" w:cs="Arial" w:hint="eastAsia"/>
          <w:kern w:val="0"/>
          <w:szCs w:val="24"/>
        </w:rPr>
        <w:t>適</w:t>
      </w:r>
      <w:r w:rsidRPr="003E6C7F">
        <w:rPr>
          <w:rFonts w:ascii="Arial" w:eastAsia="新細明體" w:hAnsi="Arial" w:cs="Arial"/>
          <w:kern w:val="0"/>
          <w:szCs w:val="24"/>
        </w:rPr>
        <w:t>任人選的重任。</w:t>
      </w:r>
    </w:p>
    <w:p w:rsidR="006E5FDD" w:rsidRPr="003E6C7F" w:rsidRDefault="006E5FDD" w:rsidP="006E5FDD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/>
          <w:kern w:val="0"/>
          <w:szCs w:val="24"/>
        </w:rPr>
        <w:t xml:space="preserve">  </w:t>
      </w:r>
      <w:r w:rsidRPr="003E6C7F">
        <w:rPr>
          <w:rFonts w:ascii="Arial" w:eastAsia="新細明體" w:hAnsi="Arial" w:cs="Arial"/>
          <w:kern w:val="0"/>
          <w:szCs w:val="24"/>
        </w:rPr>
        <w:t>就現有評議會的組成來看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成員包括各所所長等當然評議員及由院士所選出的選任評議員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共約五十人。前者除部分所長係由各所經民主程序產生外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多數仍由上面任命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其代表性自不可謂充分</w:t>
      </w:r>
      <w:r w:rsidRPr="003E6C7F">
        <w:rPr>
          <w:rFonts w:ascii="Arial" w:eastAsia="新細明體" w:hAnsi="Arial" w:cs="Arial" w:hint="eastAsia"/>
          <w:kern w:val="0"/>
          <w:szCs w:val="24"/>
        </w:rPr>
        <w:t>；</w:t>
      </w:r>
      <w:r w:rsidR="00E37E6F" w:rsidRPr="003E6C7F">
        <w:rPr>
          <w:rFonts w:ascii="Arial" w:eastAsia="新細明體" w:hAnsi="Arial" w:cs="Arial"/>
          <w:kern w:val="0"/>
          <w:szCs w:val="24"/>
        </w:rPr>
        <w:t>而後者當中則至少有八位具官</w:t>
      </w:r>
      <w:r w:rsidR="00E37E6F" w:rsidRPr="003E6C7F">
        <w:rPr>
          <w:rFonts w:ascii="Arial" w:eastAsia="新細明體" w:hAnsi="Arial" w:cs="Arial" w:hint="eastAsia"/>
          <w:kern w:val="0"/>
          <w:szCs w:val="24"/>
        </w:rPr>
        <w:t>員</w:t>
      </w:r>
      <w:r w:rsidRPr="003E6C7F">
        <w:rPr>
          <w:rFonts w:ascii="Arial" w:eastAsia="新細明體" w:hAnsi="Arial" w:cs="Arial"/>
          <w:kern w:val="0"/>
          <w:szCs w:val="24"/>
        </w:rPr>
        <w:t>身分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="00E37E6F" w:rsidRPr="003E6C7F">
        <w:rPr>
          <w:rFonts w:ascii="Arial" w:eastAsia="新細明體" w:hAnsi="Arial" w:cs="Arial" w:hint="eastAsia"/>
          <w:kern w:val="0"/>
          <w:szCs w:val="24"/>
        </w:rPr>
        <w:t>難</w:t>
      </w:r>
      <w:r w:rsidRPr="003E6C7F">
        <w:rPr>
          <w:rFonts w:ascii="Arial" w:eastAsia="新細明體" w:hAnsi="Arial" w:cs="Arial"/>
          <w:kern w:val="0"/>
          <w:szCs w:val="24"/>
        </w:rPr>
        <w:t>脫政治干預學術之嫌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即非官員者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也是有某些傾向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不易以學術為主要考量。如此的成員結構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如何能滿足學術發展的需求</w:t>
      </w:r>
      <w:r w:rsidRPr="003E6C7F">
        <w:rPr>
          <w:rFonts w:ascii="Arial" w:eastAsia="新細明體" w:hAnsi="Arial" w:cs="Arial" w:hint="eastAsia"/>
          <w:kern w:val="0"/>
          <w:szCs w:val="24"/>
        </w:rPr>
        <w:t>？</w:t>
      </w:r>
    </w:p>
    <w:p w:rsidR="006E5FDD" w:rsidRPr="003E6C7F" w:rsidRDefault="006E5FDD" w:rsidP="006E5FDD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/>
          <w:kern w:val="0"/>
          <w:szCs w:val="24"/>
        </w:rPr>
        <w:t xml:space="preserve">  </w:t>
      </w:r>
      <w:proofErr w:type="gramStart"/>
      <w:r w:rsidRPr="003E6C7F">
        <w:rPr>
          <w:rFonts w:ascii="Arial" w:eastAsia="新細明體" w:hAnsi="Arial" w:cs="Arial"/>
          <w:kern w:val="0"/>
          <w:szCs w:val="24"/>
        </w:rPr>
        <w:t>再從圈選</w:t>
      </w:r>
      <w:proofErr w:type="gramEnd"/>
      <w:r w:rsidRPr="003E6C7F">
        <w:rPr>
          <w:rFonts w:ascii="Arial" w:eastAsia="新細明體" w:hAnsi="Arial" w:cs="Arial"/>
          <w:kern w:val="0"/>
          <w:szCs w:val="24"/>
        </w:rPr>
        <w:t>過程來看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proofErr w:type="gramStart"/>
      <w:r w:rsidRPr="003E6C7F">
        <w:rPr>
          <w:rFonts w:ascii="Arial" w:eastAsia="新細明體" w:hAnsi="Arial" w:cs="Arial"/>
          <w:kern w:val="0"/>
          <w:szCs w:val="24"/>
        </w:rPr>
        <w:t>由評議員</w:t>
      </w:r>
      <w:proofErr w:type="gramEnd"/>
      <w:r w:rsidRPr="003E6C7F">
        <w:rPr>
          <w:rFonts w:ascii="Arial" w:eastAsia="新細明體" w:hAnsi="Arial" w:cs="Arial"/>
          <w:kern w:val="0"/>
          <w:szCs w:val="24"/>
        </w:rPr>
        <w:t>各寫三個名字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取得過</w:t>
      </w:r>
      <w:r w:rsidR="007617F3" w:rsidRPr="003E6C7F">
        <w:rPr>
          <w:rFonts w:ascii="Arial" w:eastAsia="新細明體" w:hAnsi="Arial" w:cs="Arial" w:hint="eastAsia"/>
          <w:kern w:val="0"/>
          <w:szCs w:val="24"/>
        </w:rPr>
        <w:t>半</w:t>
      </w:r>
      <w:r w:rsidRPr="003E6C7F">
        <w:rPr>
          <w:rFonts w:ascii="Arial" w:eastAsia="新細明體" w:hAnsi="Arial" w:cs="Arial"/>
          <w:kern w:val="0"/>
          <w:szCs w:val="24"/>
        </w:rPr>
        <w:t>數票者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超過三名時再選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直至只剩三名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最後再送交總統圈選。如此這般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評議未經事先蒐集資料即各憑印象提出人選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票數必然分散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proofErr w:type="gramStart"/>
      <w:r w:rsidRPr="003E6C7F">
        <w:rPr>
          <w:rFonts w:ascii="Arial" w:eastAsia="新細明體" w:hAnsi="Arial" w:cs="Arial"/>
          <w:kern w:val="0"/>
          <w:szCs w:val="24"/>
        </w:rPr>
        <w:t>須迭經複選</w:t>
      </w:r>
      <w:proofErr w:type="gramEnd"/>
      <w:r w:rsidRPr="003E6C7F">
        <w:rPr>
          <w:rFonts w:ascii="Arial" w:eastAsia="新細明體" w:hAnsi="Arial" w:cs="Arial"/>
          <w:kern w:val="0"/>
          <w:szCs w:val="24"/>
        </w:rPr>
        <w:t>方能提出三人名單。而事實上</w:t>
      </w:r>
      <w:r w:rsidR="007617F3" w:rsidRPr="003E6C7F">
        <w:rPr>
          <w:rFonts w:ascii="Arial" w:eastAsia="新細明體" w:hAnsi="Arial" w:cs="Arial" w:hint="eastAsia"/>
          <w:kern w:val="0"/>
          <w:szCs w:val="24"/>
        </w:rPr>
        <w:t>總</w:t>
      </w:r>
      <w:r w:rsidRPr="003E6C7F">
        <w:rPr>
          <w:rFonts w:ascii="Arial" w:eastAsia="新細明體" w:hAnsi="Arial" w:cs="Arial"/>
          <w:kern w:val="0"/>
          <w:szCs w:val="24"/>
        </w:rPr>
        <w:t>統大可不依得票優先順序圈選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且遠離學術研究的他恐早已有心目中人選</w:t>
      </w:r>
      <w:r w:rsidRPr="003E6C7F">
        <w:rPr>
          <w:rFonts w:ascii="Arial" w:eastAsia="新細明體" w:hAnsi="Arial" w:cs="Arial" w:hint="eastAsia"/>
          <w:kern w:val="0"/>
          <w:szCs w:val="24"/>
        </w:rPr>
        <w:t>，這</w:t>
      </w:r>
      <w:r w:rsidRPr="003E6C7F">
        <w:rPr>
          <w:rFonts w:ascii="Arial" w:eastAsia="新細明體" w:hAnsi="Arial" w:cs="Arial"/>
          <w:kern w:val="0"/>
          <w:szCs w:val="24"/>
        </w:rPr>
        <w:t>樣的過程將衍生諸多問題</w:t>
      </w:r>
      <w:r w:rsidRPr="003E6C7F">
        <w:rPr>
          <w:rFonts w:ascii="Arial" w:eastAsia="新細明體" w:hAnsi="Arial" w:cs="Arial" w:hint="eastAsia"/>
          <w:kern w:val="0"/>
          <w:szCs w:val="24"/>
        </w:rPr>
        <w:t>，難</w:t>
      </w:r>
      <w:r w:rsidRPr="003E6C7F">
        <w:rPr>
          <w:rFonts w:ascii="Arial" w:eastAsia="新細明體" w:hAnsi="Arial" w:cs="Arial"/>
          <w:kern w:val="0"/>
          <w:szCs w:val="24"/>
        </w:rPr>
        <w:t>令人信服。</w:t>
      </w:r>
    </w:p>
    <w:p w:rsidR="006E5FDD" w:rsidRPr="003E6C7F" w:rsidRDefault="006E5FDD" w:rsidP="006E5FDD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/>
          <w:kern w:val="0"/>
          <w:szCs w:val="24"/>
        </w:rPr>
        <w:t xml:space="preserve">  </w:t>
      </w:r>
      <w:r w:rsidRPr="003E6C7F">
        <w:rPr>
          <w:rFonts w:ascii="Arial" w:eastAsia="新細明體" w:hAnsi="Arial" w:cs="Arial"/>
          <w:kern w:val="0"/>
          <w:szCs w:val="24"/>
        </w:rPr>
        <w:t>依吾等之見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不如另立組織嚴謹的推舉委員會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由深具學術聲望、言行客觀公正的研究人員、院士</w:t>
      </w:r>
      <w:r w:rsidRPr="003E6C7F">
        <w:rPr>
          <w:rFonts w:ascii="Arial" w:eastAsia="新細明體" w:hAnsi="Arial" w:cs="Arial" w:hint="eastAsia"/>
          <w:kern w:val="0"/>
          <w:szCs w:val="24"/>
        </w:rPr>
        <w:t>（</w:t>
      </w:r>
      <w:r w:rsidRPr="003E6C7F">
        <w:rPr>
          <w:rFonts w:ascii="Arial" w:eastAsia="新細明體" w:hAnsi="Arial" w:cs="Arial"/>
          <w:kern w:val="0"/>
          <w:szCs w:val="24"/>
        </w:rPr>
        <w:t>必要時亦可兼及院外人士</w:t>
      </w:r>
      <w:r w:rsidRPr="003E6C7F">
        <w:rPr>
          <w:rFonts w:ascii="Arial" w:eastAsia="新細明體" w:hAnsi="Arial" w:cs="Arial" w:hint="eastAsia"/>
          <w:kern w:val="0"/>
          <w:szCs w:val="24"/>
        </w:rPr>
        <w:t>）</w:t>
      </w:r>
      <w:r w:rsidRPr="003E6C7F">
        <w:rPr>
          <w:rFonts w:ascii="Arial" w:eastAsia="新細明體" w:hAnsi="Arial" w:cs="Arial"/>
          <w:kern w:val="0"/>
          <w:szCs w:val="24"/>
        </w:rPr>
        <w:t>共九或十一人組成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先期對每一位可能人選蒐集資料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並深入訪談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以精確了解當事人對於研究院現存問題的認識、未來發展的構想、及其學術理念與個人行政能力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然後客觀討論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做成報告。推舉委員會或可將報告送交評議會續依現行</w:t>
      </w:r>
    </w:p>
    <w:p w:rsidR="002C529F" w:rsidRPr="003E6C7F" w:rsidRDefault="006E5FDD" w:rsidP="002C529F">
      <w:pPr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/>
          <w:kern w:val="0"/>
          <w:szCs w:val="24"/>
        </w:rPr>
        <w:t>辦法處理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以收漸進改革之效</w:t>
      </w:r>
      <w:r w:rsidRPr="003E6C7F">
        <w:rPr>
          <w:rFonts w:ascii="Arial" w:eastAsia="新細明體" w:hAnsi="Arial" w:cs="Arial" w:hint="eastAsia"/>
          <w:kern w:val="0"/>
          <w:szCs w:val="24"/>
        </w:rPr>
        <w:t>；</w:t>
      </w:r>
      <w:r w:rsidRPr="003E6C7F">
        <w:rPr>
          <w:rFonts w:ascii="Arial" w:eastAsia="新細明體" w:hAnsi="Arial" w:cs="Arial"/>
          <w:kern w:val="0"/>
          <w:szCs w:val="24"/>
        </w:rPr>
        <w:t>而若</w:t>
      </w:r>
      <w:proofErr w:type="gramStart"/>
      <w:r w:rsidR="002C529F" w:rsidRPr="003E6C7F">
        <w:rPr>
          <w:rFonts w:ascii="Arial" w:eastAsia="新細明體" w:hAnsi="Arial" w:cs="Arial"/>
          <w:kern w:val="0"/>
          <w:szCs w:val="24"/>
        </w:rPr>
        <w:t>逕</w:t>
      </w:r>
      <w:r w:rsidRPr="003E6C7F">
        <w:rPr>
          <w:rFonts w:ascii="Arial" w:eastAsia="新細明體" w:hAnsi="Arial" w:cs="Arial"/>
          <w:kern w:val="0"/>
          <w:szCs w:val="24"/>
        </w:rPr>
        <w:t>採</w:t>
      </w:r>
      <w:proofErr w:type="gramEnd"/>
      <w:r w:rsidRPr="003E6C7F">
        <w:rPr>
          <w:rFonts w:ascii="Arial" w:eastAsia="新細明體" w:hAnsi="Arial" w:cs="Arial"/>
          <w:kern w:val="0"/>
          <w:szCs w:val="24"/>
        </w:rPr>
        <w:t>某種形式的</w:t>
      </w:r>
      <w:r w:rsidR="007617F3" w:rsidRPr="003E6C7F">
        <w:rPr>
          <w:rFonts w:ascii="Arial" w:eastAsia="新細明體" w:hAnsi="Arial" w:cs="Arial"/>
          <w:kern w:val="0"/>
          <w:szCs w:val="24"/>
        </w:rPr>
        <w:t>選舉</w:t>
      </w:r>
      <w:r w:rsidR="002C529F"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="002C529F" w:rsidRPr="003E6C7F">
        <w:rPr>
          <w:rFonts w:ascii="Arial" w:eastAsia="新細明體" w:hAnsi="Arial" w:cs="Arial"/>
          <w:kern w:val="0"/>
          <w:szCs w:val="24"/>
        </w:rPr>
        <w:t>未嘗不可</w:t>
      </w:r>
      <w:r w:rsidR="002C529F"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="002C529F" w:rsidRPr="003E6C7F">
        <w:rPr>
          <w:rFonts w:ascii="Arial" w:eastAsia="新細明體" w:hAnsi="Arial" w:cs="Arial"/>
          <w:kern w:val="0"/>
          <w:szCs w:val="24"/>
        </w:rPr>
        <w:t>只是研究院目前生態</w:t>
      </w:r>
      <w:r w:rsidR="007617F3" w:rsidRPr="003E6C7F">
        <w:rPr>
          <w:rFonts w:ascii="Arial" w:eastAsia="新細明體" w:hAnsi="Arial" w:cs="Arial" w:hint="eastAsia"/>
          <w:kern w:val="0"/>
          <w:szCs w:val="24"/>
        </w:rPr>
        <w:t>尚</w:t>
      </w:r>
      <w:r w:rsidR="002C529F" w:rsidRPr="003E6C7F">
        <w:rPr>
          <w:rFonts w:ascii="Arial" w:eastAsia="新細明體" w:hAnsi="Arial" w:cs="Arial"/>
          <w:kern w:val="0"/>
          <w:szCs w:val="24"/>
        </w:rPr>
        <w:t>稱保守</w:t>
      </w:r>
      <w:r w:rsidR="002C529F"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="002C529F" w:rsidRPr="003E6C7F">
        <w:rPr>
          <w:rFonts w:ascii="Arial" w:eastAsia="新細明體" w:hAnsi="Arial" w:cs="Arial"/>
          <w:kern w:val="0"/>
          <w:szCs w:val="24"/>
        </w:rPr>
        <w:t>較難實現。</w:t>
      </w:r>
    </w:p>
    <w:p w:rsidR="002C529F" w:rsidRPr="003E6C7F" w:rsidRDefault="002C529F" w:rsidP="002C529F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/>
          <w:kern w:val="0"/>
          <w:szCs w:val="24"/>
        </w:rPr>
        <w:t xml:space="preserve">  </w:t>
      </w:r>
      <w:r w:rsidRPr="003E6C7F">
        <w:rPr>
          <w:rFonts w:ascii="Arial" w:eastAsia="新細明體" w:hAnsi="Arial" w:cs="Arial"/>
          <w:kern w:val="0"/>
          <w:szCs w:val="24"/>
        </w:rPr>
        <w:t>但不論如何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推舉委員會的設立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不惟在</w:t>
      </w:r>
      <w:proofErr w:type="gramStart"/>
      <w:r w:rsidRPr="003E6C7F">
        <w:rPr>
          <w:rFonts w:ascii="Arial" w:eastAsia="新細明體" w:hAnsi="Arial" w:cs="Arial"/>
          <w:kern w:val="0"/>
          <w:szCs w:val="24"/>
        </w:rPr>
        <w:t>主動訪才</w:t>
      </w:r>
      <w:proofErr w:type="gramEnd"/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也在促成研究人員的參與。所以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委員會於運作過程中即應徵詢、採納研究人員的意見</w:t>
      </w:r>
      <w:r w:rsidRPr="003E6C7F">
        <w:rPr>
          <w:rFonts w:ascii="Arial" w:eastAsia="新細明體" w:hAnsi="Arial" w:cs="Arial" w:hint="eastAsia"/>
          <w:kern w:val="0"/>
          <w:szCs w:val="24"/>
        </w:rPr>
        <w:t>，並應</w:t>
      </w:r>
      <w:r w:rsidRPr="003E6C7F">
        <w:rPr>
          <w:rFonts w:ascii="Arial" w:eastAsia="新細明體" w:hAnsi="Arial" w:cs="Arial"/>
          <w:kern w:val="0"/>
          <w:szCs w:val="24"/>
        </w:rPr>
        <w:t>在適當時機將所兼集資料及報告向研究人員公告。畢竟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相較於職員及榮譽職的院士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近二十</w:t>
      </w:r>
      <w:proofErr w:type="gramStart"/>
      <w:r w:rsidRPr="003E6C7F">
        <w:rPr>
          <w:rFonts w:ascii="Arial" w:eastAsia="新細明體" w:hAnsi="Arial" w:cs="Arial"/>
          <w:kern w:val="0"/>
          <w:szCs w:val="24"/>
        </w:rPr>
        <w:t>個</w:t>
      </w:r>
      <w:proofErr w:type="gramEnd"/>
      <w:r w:rsidRPr="003E6C7F">
        <w:rPr>
          <w:rFonts w:ascii="Arial" w:eastAsia="新細明體" w:hAnsi="Arial" w:cs="Arial"/>
          <w:kern w:val="0"/>
          <w:szCs w:val="24"/>
        </w:rPr>
        <w:t>研究所的全體研究人員才是這個研究機構的主體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他們與研究院的發展息</w:t>
      </w:r>
      <w:r w:rsidR="007617F3" w:rsidRPr="003E6C7F">
        <w:rPr>
          <w:rFonts w:ascii="Arial" w:eastAsia="新細明體" w:hAnsi="Arial" w:cs="Arial" w:hint="eastAsia"/>
          <w:kern w:val="0"/>
          <w:szCs w:val="24"/>
        </w:rPr>
        <w:t>息</w:t>
      </w:r>
      <w:r w:rsidRPr="003E6C7F">
        <w:rPr>
          <w:rFonts w:ascii="Arial" w:eastAsia="新細明體" w:hAnsi="Arial" w:cs="Arial"/>
          <w:kern w:val="0"/>
          <w:szCs w:val="24"/>
        </w:rPr>
        <w:t>相關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他們才最了解學術發展之所需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他們不但可以提供有力的資訊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而且也有權利知道推舉院長人選的過程。</w:t>
      </w:r>
    </w:p>
    <w:p w:rsidR="002C529F" w:rsidRPr="003E6C7F" w:rsidRDefault="002C529F" w:rsidP="002C529F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  <w:r w:rsidRPr="003E6C7F">
        <w:rPr>
          <w:rFonts w:ascii="Arial" w:eastAsia="新細明體" w:hAnsi="Arial" w:cs="Arial"/>
          <w:kern w:val="0"/>
          <w:szCs w:val="24"/>
        </w:rPr>
        <w:t xml:space="preserve">  </w:t>
      </w:r>
      <w:proofErr w:type="gramStart"/>
      <w:r w:rsidRPr="003E6C7F">
        <w:rPr>
          <w:rFonts w:ascii="Arial" w:eastAsia="新細明體" w:hAnsi="Arial" w:cs="Arial"/>
          <w:kern w:val="0"/>
          <w:szCs w:val="24"/>
        </w:rPr>
        <w:t>總之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proofErr w:type="gramEnd"/>
      <w:r w:rsidRPr="003E6C7F">
        <w:rPr>
          <w:rFonts w:ascii="Arial" w:eastAsia="新細明體" w:hAnsi="Arial" w:cs="Arial"/>
          <w:kern w:val="0"/>
          <w:szCs w:val="24"/>
        </w:rPr>
        <w:t>成立推舉委員會是在現狀與理想之間的折衷作法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其重點在強化推舉過程的客觀及公開透明</w:t>
      </w:r>
      <w:r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Pr="003E6C7F">
        <w:rPr>
          <w:rFonts w:ascii="Arial" w:eastAsia="新細明體" w:hAnsi="Arial" w:cs="Arial"/>
          <w:kern w:val="0"/>
          <w:szCs w:val="24"/>
        </w:rPr>
        <w:t>提升各級研究人員對決定院長人選一事的參與</w:t>
      </w:r>
      <w:r w:rsidRPr="003E6C7F">
        <w:rPr>
          <w:rFonts w:ascii="Arial" w:eastAsia="新細明體" w:hAnsi="Arial" w:cs="Arial" w:hint="eastAsia"/>
          <w:kern w:val="0"/>
          <w:szCs w:val="24"/>
        </w:rPr>
        <w:t>；</w:t>
      </w:r>
      <w:r w:rsidRPr="003E6C7F">
        <w:rPr>
          <w:rFonts w:ascii="Arial" w:eastAsia="新細明體" w:hAnsi="Arial" w:cs="Arial"/>
          <w:kern w:val="0"/>
          <w:szCs w:val="24"/>
        </w:rPr>
        <w:t>而</w:t>
      </w:r>
      <w:r w:rsidR="000B21D9" w:rsidRPr="003E6C7F">
        <w:rPr>
          <w:rFonts w:ascii="Arial" w:eastAsia="新細明體" w:hAnsi="Arial" w:cs="Arial"/>
          <w:kern w:val="0"/>
          <w:szCs w:val="24"/>
        </w:rPr>
        <w:t>訪</w:t>
      </w:r>
      <w:r w:rsidRPr="003E6C7F">
        <w:rPr>
          <w:rFonts w:ascii="Arial" w:eastAsia="新細明體" w:hAnsi="Arial" w:cs="Arial"/>
          <w:kern w:val="0"/>
          <w:szCs w:val="24"/>
        </w:rPr>
        <w:t>談一舉並非對當事人不敬</w:t>
      </w:r>
      <w:r w:rsidR="000B21D9" w:rsidRPr="003E6C7F">
        <w:rPr>
          <w:rFonts w:ascii="Arial" w:eastAsia="新細明體" w:hAnsi="Arial" w:cs="Arial" w:hint="eastAsia"/>
          <w:kern w:val="0"/>
          <w:szCs w:val="24"/>
        </w:rPr>
        <w:t>，</w:t>
      </w:r>
      <w:r w:rsidR="00E95A83" w:rsidRPr="003E6C7F">
        <w:rPr>
          <w:rFonts w:ascii="Arial" w:eastAsia="新細明體" w:hAnsi="Arial" w:cs="Arial" w:hint="eastAsia"/>
          <w:kern w:val="0"/>
          <w:szCs w:val="24"/>
        </w:rPr>
        <w:t>反而可顯現行事之慎重，</w:t>
      </w:r>
      <w:r w:rsidRPr="003E6C7F">
        <w:rPr>
          <w:rFonts w:ascii="Arial" w:eastAsia="新細明體" w:hAnsi="Arial" w:cs="Arial"/>
          <w:kern w:val="0"/>
          <w:szCs w:val="24"/>
        </w:rPr>
        <w:t>且將有</w:t>
      </w:r>
      <w:r w:rsidR="007617F3" w:rsidRPr="003E6C7F">
        <w:rPr>
          <w:rFonts w:ascii="Arial" w:eastAsia="新細明體" w:hAnsi="Arial" w:cs="Arial" w:hint="eastAsia"/>
          <w:kern w:val="0"/>
          <w:szCs w:val="24"/>
        </w:rPr>
        <w:t>助</w:t>
      </w:r>
      <w:r w:rsidRPr="003E6C7F">
        <w:rPr>
          <w:rFonts w:ascii="Arial" w:eastAsia="新細明體" w:hAnsi="Arial" w:cs="Arial"/>
          <w:kern w:val="0"/>
          <w:szCs w:val="24"/>
        </w:rPr>
        <w:t>於研究院的長遠</w:t>
      </w:r>
      <w:r w:rsidR="00E95A83" w:rsidRPr="003E6C7F">
        <w:rPr>
          <w:rFonts w:ascii="Arial" w:eastAsia="新細明體" w:hAnsi="Arial" w:cs="Arial"/>
          <w:kern w:val="0"/>
          <w:szCs w:val="24"/>
        </w:rPr>
        <w:t>發</w:t>
      </w:r>
      <w:r w:rsidRPr="003E6C7F">
        <w:rPr>
          <w:rFonts w:ascii="Arial" w:eastAsia="新細明體" w:hAnsi="Arial" w:cs="Arial"/>
          <w:kern w:val="0"/>
          <w:szCs w:val="24"/>
        </w:rPr>
        <w:t>展。</w:t>
      </w:r>
      <w:r w:rsidR="00E95A83" w:rsidRPr="003E6C7F">
        <w:rPr>
          <w:rFonts w:ascii="Arial" w:eastAsia="新細明體" w:hAnsi="Arial" w:cs="Arial" w:hint="eastAsia"/>
          <w:kern w:val="0"/>
          <w:szCs w:val="24"/>
        </w:rPr>
        <w:t>（</w:t>
      </w:r>
      <w:r w:rsidR="00E95A83" w:rsidRPr="003E6C7F">
        <w:rPr>
          <w:rFonts w:ascii="Arial" w:eastAsia="新細明體" w:hAnsi="Arial" w:cs="Arial"/>
          <w:kern w:val="0"/>
          <w:szCs w:val="24"/>
        </w:rPr>
        <w:t>記者戴文彪採訪整理</w:t>
      </w:r>
      <w:r w:rsidR="00E95A83" w:rsidRPr="003E6C7F">
        <w:rPr>
          <w:rFonts w:ascii="Arial" w:eastAsia="新細明體" w:hAnsi="Arial" w:cs="Arial" w:hint="eastAsia"/>
          <w:kern w:val="0"/>
          <w:szCs w:val="24"/>
        </w:rPr>
        <w:t>）</w:t>
      </w:r>
    </w:p>
    <w:p w:rsidR="00E95A83" w:rsidRPr="003E6C7F" w:rsidRDefault="00E95A83" w:rsidP="002C529F">
      <w:pPr>
        <w:widowControl/>
        <w:shd w:val="clear" w:color="auto" w:fill="FFFFFF"/>
        <w:rPr>
          <w:rFonts w:ascii="Arial" w:eastAsia="新細明體" w:hAnsi="Arial" w:cs="Arial"/>
          <w:kern w:val="0"/>
          <w:szCs w:val="24"/>
        </w:rPr>
      </w:pPr>
    </w:p>
    <w:p w:rsidR="002D3224" w:rsidRPr="003E6C7F" w:rsidRDefault="002D3224" w:rsidP="006E5FDD">
      <w:pPr>
        <w:widowControl/>
        <w:shd w:val="clear" w:color="auto" w:fill="FFFFFF"/>
      </w:pPr>
      <w:bookmarkStart w:id="0" w:name="_GoBack"/>
      <w:bookmarkEnd w:id="0"/>
    </w:p>
    <w:sectPr w:rsidR="002D3224" w:rsidRPr="003E6C7F" w:rsidSect="003B5A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96" w:rsidRDefault="008D4296" w:rsidP="00722AC4">
      <w:r>
        <w:separator/>
      </w:r>
    </w:p>
  </w:endnote>
  <w:endnote w:type="continuationSeparator" w:id="0">
    <w:p w:rsidR="008D4296" w:rsidRDefault="008D4296" w:rsidP="0072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96" w:rsidRDefault="008D4296" w:rsidP="00722AC4">
      <w:r>
        <w:separator/>
      </w:r>
    </w:p>
  </w:footnote>
  <w:footnote w:type="continuationSeparator" w:id="0">
    <w:p w:rsidR="008D4296" w:rsidRDefault="008D4296" w:rsidP="00722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E06"/>
    <w:multiLevelType w:val="hybridMultilevel"/>
    <w:tmpl w:val="FABED97C"/>
    <w:lvl w:ilvl="0" w:tplc="15F25AC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4755BE"/>
    <w:multiLevelType w:val="hybridMultilevel"/>
    <w:tmpl w:val="536E1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82"/>
    <w:rsid w:val="000400D7"/>
    <w:rsid w:val="000B21D9"/>
    <w:rsid w:val="000D38FC"/>
    <w:rsid w:val="00146A01"/>
    <w:rsid w:val="00181003"/>
    <w:rsid w:val="001A59EE"/>
    <w:rsid w:val="002343A2"/>
    <w:rsid w:val="00234F50"/>
    <w:rsid w:val="002606C1"/>
    <w:rsid w:val="00261509"/>
    <w:rsid w:val="002B7668"/>
    <w:rsid w:val="002C3E62"/>
    <w:rsid w:val="002C529F"/>
    <w:rsid w:val="002D3224"/>
    <w:rsid w:val="002E2F12"/>
    <w:rsid w:val="002E5724"/>
    <w:rsid w:val="00337AC6"/>
    <w:rsid w:val="0038188F"/>
    <w:rsid w:val="003947BA"/>
    <w:rsid w:val="003A1850"/>
    <w:rsid w:val="003B5AA8"/>
    <w:rsid w:val="003B6804"/>
    <w:rsid w:val="003E6C7F"/>
    <w:rsid w:val="00416C5B"/>
    <w:rsid w:val="00417FA5"/>
    <w:rsid w:val="004419A1"/>
    <w:rsid w:val="00450FEA"/>
    <w:rsid w:val="004626FB"/>
    <w:rsid w:val="004C5DF8"/>
    <w:rsid w:val="005C0382"/>
    <w:rsid w:val="00636950"/>
    <w:rsid w:val="006E5FDD"/>
    <w:rsid w:val="006F68AA"/>
    <w:rsid w:val="00722AC4"/>
    <w:rsid w:val="007617F3"/>
    <w:rsid w:val="007B3A0E"/>
    <w:rsid w:val="007D110D"/>
    <w:rsid w:val="00862F24"/>
    <w:rsid w:val="008854C3"/>
    <w:rsid w:val="00887F93"/>
    <w:rsid w:val="008C6E8D"/>
    <w:rsid w:val="008D4296"/>
    <w:rsid w:val="008D5F2A"/>
    <w:rsid w:val="008E3154"/>
    <w:rsid w:val="00906ED7"/>
    <w:rsid w:val="00963CC8"/>
    <w:rsid w:val="00992652"/>
    <w:rsid w:val="009D1787"/>
    <w:rsid w:val="00A1692D"/>
    <w:rsid w:val="00A35054"/>
    <w:rsid w:val="00AA603E"/>
    <w:rsid w:val="00AD687C"/>
    <w:rsid w:val="00B9194B"/>
    <w:rsid w:val="00BD07DE"/>
    <w:rsid w:val="00C02B93"/>
    <w:rsid w:val="00C17ABF"/>
    <w:rsid w:val="00C448D2"/>
    <w:rsid w:val="00C45677"/>
    <w:rsid w:val="00C4744F"/>
    <w:rsid w:val="00C721AD"/>
    <w:rsid w:val="00C8623D"/>
    <w:rsid w:val="00CA37B3"/>
    <w:rsid w:val="00CD0E45"/>
    <w:rsid w:val="00D52820"/>
    <w:rsid w:val="00D55A57"/>
    <w:rsid w:val="00D65CCB"/>
    <w:rsid w:val="00D80B67"/>
    <w:rsid w:val="00D93930"/>
    <w:rsid w:val="00DB1BEE"/>
    <w:rsid w:val="00E04830"/>
    <w:rsid w:val="00E37E6F"/>
    <w:rsid w:val="00E73FD0"/>
    <w:rsid w:val="00E95A83"/>
    <w:rsid w:val="00EA0F71"/>
    <w:rsid w:val="00EC2647"/>
    <w:rsid w:val="00ED04FD"/>
    <w:rsid w:val="00F76061"/>
    <w:rsid w:val="00FB2AD1"/>
    <w:rsid w:val="00FE0C95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17AB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0E45"/>
    <w:rPr>
      <w:sz w:val="20"/>
      <w:szCs w:val="20"/>
    </w:rPr>
  </w:style>
  <w:style w:type="paragraph" w:styleId="a5">
    <w:name w:val="List Paragraph"/>
    <w:basedOn w:val="a"/>
    <w:uiPriority w:val="34"/>
    <w:qFormat/>
    <w:rsid w:val="005C038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0F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2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2AC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17AB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C17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17AB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D0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D0E45"/>
    <w:rPr>
      <w:sz w:val="20"/>
      <w:szCs w:val="20"/>
    </w:rPr>
  </w:style>
  <w:style w:type="paragraph" w:styleId="a5">
    <w:name w:val="List Paragraph"/>
    <w:basedOn w:val="a"/>
    <w:uiPriority w:val="34"/>
    <w:qFormat/>
    <w:rsid w:val="005C0382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A0F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2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22AC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17AB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C17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506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42361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329333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1478437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303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7100512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5296081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0717247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363937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8555281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624162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070275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  <w:div w:id="1835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411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1693903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410083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1957863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6680662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31206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4388032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7798979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25758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2017732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5647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8733973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3299884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78784546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6311154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2418543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9610470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0339612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3058835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8200789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18240086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7418034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3376764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30202981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2942070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3318121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0939685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  <w:div w:id="1909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10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136864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80947442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1619451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6079049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066316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2125915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2025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00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85041139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265503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13923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9448578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917914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1452738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F79A-11F4-4EA8-9EB4-4EDD7EF3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chen Eileen</cp:lastModifiedBy>
  <cp:revision>4</cp:revision>
  <dcterms:created xsi:type="dcterms:W3CDTF">2023-02-11T15:59:00Z</dcterms:created>
  <dcterms:modified xsi:type="dcterms:W3CDTF">2023-02-17T15:25:00Z</dcterms:modified>
</cp:coreProperties>
</file>